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0" w:lineRule="auto"/>
        <w:jc w:val="center"/>
        <w:rPr>
          <w:b w:val="1"/>
          <w:color w:val="020202"/>
          <w:sz w:val="36"/>
          <w:szCs w:val="36"/>
        </w:rPr>
      </w:pPr>
      <w:bookmarkStart w:colFirst="0" w:colLast="0" w:name="_l4farpdail7y" w:id="0"/>
      <w:bookmarkEnd w:id="0"/>
      <w:r w:rsidDel="00000000" w:rsidR="00000000" w:rsidRPr="00000000">
        <w:rPr>
          <w:b w:val="1"/>
          <w:color w:val="020202"/>
          <w:sz w:val="36"/>
          <w:szCs w:val="36"/>
          <w:rtl w:val="0"/>
        </w:rPr>
        <w:t xml:space="preserve">Устав Регионального объединения работодателей «Астраханский союз промышленников и предпринимателей»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Утвержден решением учредительного собрания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09 декабря 2010г.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Устав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Регионального объединения работодателей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«Астраханский  союз промышленников  и предпринимателей»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1.Общие положения.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1.1.Региональное объединение работодателей  «Астраханский  союз промышленников и предпринимателей» - полное наименование, краткое наименование - РОРАСПП, именуемое в дальнейшем «Союз», является некоммерческой организацией в форме объединения работодателей - физических и юридических лиц, включая их отраслевые и территориальные объединения.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1.2.Союз осуществляет свою деятельность, основываясь на принципах добровольности, равноправия его членов, самоуправления, законности и гласности. Союз действует в рамках Конституции Российской Федерации, Гражданского Кодекса Российской Федерации, Федеральных законов «О некоммерческих организациях», иных федеральных и областных законов, других нормативных актов и настоящего Устава.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1.3.Деятельность Союза осуществляется на территории Астраханской области.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1.4.Союз является юридическим лицом, обладает обособленным имуществом на праве собственности, имеет самостоятельные смету и баланс, расчетные счета и иные счета в учреждениях банков, эмблему и печать со своим наименованием.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1.5.Союз не отвечает по обязательствам государства и своих членов, равно как и государство и его органы не отвечают по обязательствам Союза.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1.6.Местонахождение Союза: 414045, Астраханская область, г. Астрахань, ул.Бакинская/Боевая 25/20, помещение 32.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2. Основные цели и задачи Союза</w:t>
      </w:r>
      <w:r w:rsidDel="00000000" w:rsidR="00000000" w:rsidRPr="00000000">
        <w:rPr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2.1. Консолидация усилий и координация деятельности, направленной на осуществления социально ориентированной экономической политики, содействие промышленному, научно-техническому и добросовестному предпринимательству.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Поддержка деловой активности, высокого социального и правового статуса, престижа хозяйственных руководителей, предпринимателей во всех секторах экономики.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360" w:lineRule="auto"/>
        <w:ind w:left="1260" w:right="540" w:hanging="360"/>
        <w:jc w:val="both"/>
      </w:pPr>
      <w:r w:rsidDel="00000000" w:rsidR="00000000" w:rsidRPr="00000000">
        <w:rPr>
          <w:sz w:val="18"/>
          <w:szCs w:val="18"/>
          <w:rtl w:val="0"/>
        </w:rPr>
        <w:t xml:space="preserve">Представление и защита интересов членов Союза, отраслевых и муниципальных объединений работодателей, отдельных организаций в органах законодательной и исполнительной власти, судебных органах, в отношениях с профсоюзными и другими общественными организациями; создание системы социального партнерства с Правительством области и профсоюзными объединениями в сфере социально-трудовых и экономических отношениях; обеспечение представительства работодателей в трехсторонней комиссии по регулированию социально-трудовых отношений.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1260" w:right="540" w:hanging="360"/>
        <w:jc w:val="both"/>
      </w:pPr>
      <w:r w:rsidDel="00000000" w:rsidR="00000000" w:rsidRPr="00000000">
        <w:rPr>
          <w:sz w:val="18"/>
          <w:szCs w:val="18"/>
          <w:rtl w:val="0"/>
        </w:rPr>
        <w:t xml:space="preserve">Осуществление независимой общественной экспертизы законопроектов, управленческих решений по вопросам развития экономики, промышленности, предпринимательства, научно-технической, налоговой, финансово-кредитной политики, планов и программ социально-экономического развития области, отраслей народного хозяйства, научно-технических проектов.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1260" w:right="540" w:hanging="360"/>
        <w:jc w:val="both"/>
      </w:pPr>
      <w:r w:rsidDel="00000000" w:rsidR="00000000" w:rsidRPr="00000000">
        <w:rPr>
          <w:sz w:val="18"/>
          <w:szCs w:val="18"/>
          <w:rtl w:val="0"/>
        </w:rPr>
        <w:t xml:space="preserve">Оказывает всемерную организационно-правовую поддержку экономическим объединениям и фирмам, финансово-кредитным учреждениям, совместным предприятиям, отдельным предпринимателям, деятельность которых связана с инвестированием денежных и имущественных средств в поддержку и развития экономики области.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1260" w:right="540" w:hanging="360"/>
        <w:jc w:val="both"/>
      </w:pPr>
      <w:r w:rsidDel="00000000" w:rsidR="00000000" w:rsidRPr="00000000">
        <w:rPr>
          <w:sz w:val="18"/>
          <w:szCs w:val="18"/>
          <w:rtl w:val="0"/>
        </w:rPr>
        <w:t xml:space="preserve">Содействие объединению усилий промышленников и предпринимателей(работодателей) на создание и эффективное функционирование системы социального партнерства в сфере социально-трудовых отношений, участие от имени своих членов в подготовке, заключении и реализации областного трехстороннего соглашения, иных областных и территориальных соглашений между объединениями работодателей, профсоюзами, органами государственной власти области, муниципальными образованиями, содействие заключению и реализации тарифных отраслевых(профессиональных) соглашений, разрешению коллективных трудовых споров. Совершенствование развития социальной ответственности бизнеса с целью укрепления социально-экономической стабильности в Астраханской области.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1260" w:right="540" w:hanging="360"/>
        <w:jc w:val="both"/>
      </w:pPr>
      <w:r w:rsidDel="00000000" w:rsidR="00000000" w:rsidRPr="00000000">
        <w:rPr>
          <w:sz w:val="18"/>
          <w:szCs w:val="18"/>
          <w:rtl w:val="0"/>
        </w:rPr>
        <w:t xml:space="preserve">Активное содействие экономическому и научно-техническому сотрудничеству с зарубежными странами, установлению прямых связей между фирмами и предприятиями области и иностранных государств.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1260" w:right="540" w:hanging="360"/>
        <w:jc w:val="both"/>
      </w:pPr>
      <w:r w:rsidDel="00000000" w:rsidR="00000000" w:rsidRPr="00000000">
        <w:rPr>
          <w:sz w:val="18"/>
          <w:szCs w:val="18"/>
          <w:rtl w:val="0"/>
        </w:rPr>
        <w:t xml:space="preserve">Пропаганда достижений промышленности и науки, возможностей их использования в условиях рыночных отношений, распространение профессиональных знаний и опыта.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1260" w:right="540" w:hanging="360"/>
        <w:jc w:val="both"/>
      </w:pPr>
      <w:r w:rsidDel="00000000" w:rsidR="00000000" w:rsidRPr="00000000">
        <w:rPr>
          <w:sz w:val="18"/>
          <w:szCs w:val="18"/>
          <w:rtl w:val="0"/>
        </w:rPr>
        <w:t xml:space="preserve">Содействие повышению квалификации и профессионализма хозяйственных руководителей, предпринимателей, иных специалистов, развитию корпоративных систем управления хозяйствующими субъектами, современных методов работы с персоналом, подготовки и повышению квалификации кадров.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1260" w:right="540" w:hanging="360"/>
        <w:jc w:val="both"/>
      </w:pPr>
      <w:r w:rsidDel="00000000" w:rsidR="00000000" w:rsidRPr="00000000">
        <w:rPr>
          <w:sz w:val="18"/>
          <w:szCs w:val="18"/>
          <w:rtl w:val="0"/>
        </w:rPr>
        <w:t xml:space="preserve">Развитие сотрудничества с зарубежными и международными организациями, объединениями, союзами и ассоциациями.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1260" w:right="540" w:hanging="360"/>
        <w:jc w:val="both"/>
      </w:pPr>
      <w:r w:rsidDel="00000000" w:rsidR="00000000" w:rsidRPr="00000000">
        <w:rPr>
          <w:sz w:val="18"/>
          <w:szCs w:val="18"/>
          <w:rtl w:val="0"/>
        </w:rPr>
        <w:t xml:space="preserve">Аккумулирование финансовых средств для развития и совершенствования материально-технической и социально-культурной базы Союза, финансирования социальных программ и благотворительной деятельности.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40" w:before="0" w:beforeAutospacing="0" w:lineRule="auto"/>
        <w:ind w:left="1260" w:right="540" w:hanging="360"/>
        <w:jc w:val="both"/>
      </w:pPr>
      <w:r w:rsidDel="00000000" w:rsidR="00000000" w:rsidRPr="00000000">
        <w:rPr>
          <w:sz w:val="18"/>
          <w:szCs w:val="18"/>
          <w:rtl w:val="0"/>
        </w:rPr>
        <w:t xml:space="preserve">Заключение иных соглашений с организациями, государственными органами в области социально-трудовых отношений.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3.Основные направления деятельности Союза.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 </w:t>
        <w:tab/>
        <w:t xml:space="preserve">3.1.</w:t>
      </w:r>
      <w:r w:rsidDel="00000000" w:rsidR="00000000" w:rsidRPr="00000000">
        <w:rPr>
          <w:sz w:val="18"/>
          <w:szCs w:val="18"/>
          <w:rtl w:val="0"/>
        </w:rPr>
        <w:t xml:space="preserve">  Для выполнения задач и целей Союз осуществляет следующую деятельность независимо от органов государственной власти, местного самоуправления, профессиональных союзов и их объединений, политических партий и иных общественных организаций (объединений).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</w:t>
        <w:tab/>
        <w:t xml:space="preserve">3.1.1.</w:t>
      </w:r>
      <w:r w:rsidDel="00000000" w:rsidR="00000000" w:rsidRPr="00000000">
        <w:rPr>
          <w:sz w:val="18"/>
          <w:szCs w:val="18"/>
          <w:rtl w:val="0"/>
        </w:rPr>
        <w:t xml:space="preserve">Через представителей членов Союза, состоящих в различных некоммерческих и общественных объединениях, коллегиальных органах управления организаций, а также являющихся депутатами представительных органов различных уровней, проводит политику в законодательных и исполнительных органах государственного управления и органов местного самоуправления, массовых движениях, направленную на создание наиболее благоприятных условий для хозяйствования, предпринимательства, социально-трудовых отношений.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 3.1.2.</w:t>
      </w:r>
      <w:r w:rsidDel="00000000" w:rsidR="00000000" w:rsidRPr="00000000">
        <w:rPr>
          <w:sz w:val="18"/>
          <w:szCs w:val="18"/>
          <w:rtl w:val="0"/>
        </w:rPr>
        <w:t xml:space="preserve">На основе решений руководящих органов Союза организует и проводит сертификацию работодателей с целью повышения их социальной значимости и ответственности в укреплении  социально-экономической стабильности в Астраханской области.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3.1.3.</w:t>
      </w:r>
      <w:r w:rsidDel="00000000" w:rsidR="00000000" w:rsidRPr="00000000">
        <w:rPr>
          <w:sz w:val="18"/>
          <w:szCs w:val="18"/>
          <w:rtl w:val="0"/>
        </w:rPr>
        <w:t xml:space="preserve">В рамках уставных задач и целей создает собственные и совместные фонды, осуществляет издательскую, рекламно-информационную деятельность и иную предпринимательскую деятельность.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3.1.4.</w:t>
      </w:r>
      <w:r w:rsidDel="00000000" w:rsidR="00000000" w:rsidRPr="00000000">
        <w:rPr>
          <w:sz w:val="18"/>
          <w:szCs w:val="18"/>
          <w:rtl w:val="0"/>
        </w:rPr>
        <w:t xml:space="preserve">Организует школы бизнеса, учебные центры и другие образовательные учреждения, обеспечивает направление российских специалистов для стажировки в зарубежные компании, а иностранных специалистов - в организации и на предприятия Астраханской области; проводит конкурсы для выявления лучших организаций, предпринимателей и другие массовые мероприятия, поощряющие мастерство  и достижения работников.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3.1.5.</w:t>
      </w:r>
      <w:r w:rsidDel="00000000" w:rsidR="00000000" w:rsidRPr="00000000">
        <w:rPr>
          <w:sz w:val="18"/>
          <w:szCs w:val="18"/>
          <w:rtl w:val="0"/>
        </w:rPr>
        <w:t xml:space="preserve">Оказывает консультационную и иную помощь  членам Союза по социально-трудовым и экономическим отношениям.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3.2.</w:t>
      </w:r>
      <w:r w:rsidDel="00000000" w:rsidR="00000000" w:rsidRPr="00000000">
        <w:rPr>
          <w:sz w:val="18"/>
          <w:szCs w:val="18"/>
          <w:rtl w:val="0"/>
        </w:rPr>
        <w:t xml:space="preserve">Непосредственно осуществляет международные контакты с зарубежными организациями, учреждениями, фирмами, а также с их представителями.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3.3.</w:t>
      </w:r>
      <w:r w:rsidDel="00000000" w:rsidR="00000000" w:rsidRPr="00000000">
        <w:rPr>
          <w:sz w:val="18"/>
          <w:szCs w:val="18"/>
          <w:rtl w:val="0"/>
        </w:rPr>
        <w:t xml:space="preserve">Приобретает и отчуждает всякого рода имущество, совершает любые другие сделки и иные юридические значимые действия как в Астраханской области и Российской Федерации, так и за рубежом.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3.4.</w:t>
      </w:r>
      <w:r w:rsidDel="00000000" w:rsidR="00000000" w:rsidRPr="00000000">
        <w:rPr>
          <w:sz w:val="18"/>
          <w:szCs w:val="18"/>
          <w:rtl w:val="0"/>
        </w:rPr>
        <w:t xml:space="preserve">Открывает расчетные и иные счета, в том числе валютные, в банках.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3.5.</w:t>
      </w:r>
      <w:r w:rsidDel="00000000" w:rsidR="00000000" w:rsidRPr="00000000">
        <w:rPr>
          <w:sz w:val="18"/>
          <w:szCs w:val="18"/>
          <w:rtl w:val="0"/>
        </w:rPr>
        <w:t xml:space="preserve">Осуществляет иную деятельность, направленную на реализацию уставных задач, не запрещенную действующим законодательством.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4. Средства и имущество Союза.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4.1.</w:t>
      </w:r>
      <w:r w:rsidDel="00000000" w:rsidR="00000000" w:rsidRPr="00000000">
        <w:rPr>
          <w:sz w:val="18"/>
          <w:szCs w:val="18"/>
          <w:rtl w:val="0"/>
        </w:rPr>
        <w:t xml:space="preserve">Союз имеет право иметь в своей собственности имущество и средства, а также иные объекты гражданских прав, имеющих денежную оценку.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4.2.</w:t>
      </w:r>
      <w:r w:rsidDel="00000000" w:rsidR="00000000" w:rsidRPr="00000000">
        <w:rPr>
          <w:sz w:val="18"/>
          <w:szCs w:val="18"/>
          <w:rtl w:val="0"/>
        </w:rPr>
        <w:t xml:space="preserve">Средства союза образуются за счет нескольких источников: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4.2.1.</w:t>
      </w:r>
      <w:r w:rsidDel="00000000" w:rsidR="00000000" w:rsidRPr="00000000">
        <w:rPr>
          <w:sz w:val="18"/>
          <w:szCs w:val="18"/>
          <w:rtl w:val="0"/>
        </w:rPr>
        <w:t xml:space="preserve">Вступительных и ежегодных членских взносов его членов, размер которых устанавливается правлением союза.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4.2.2.</w:t>
      </w:r>
      <w:r w:rsidDel="00000000" w:rsidR="00000000" w:rsidRPr="00000000">
        <w:rPr>
          <w:sz w:val="18"/>
          <w:szCs w:val="18"/>
          <w:rtl w:val="0"/>
        </w:rPr>
        <w:t xml:space="preserve">Добровольных взносов и целевых перечислений, пожертвований граждан, общественных, коммерческих организаций, учреждений (включая иностранные), юридических лиц, заинтересованных в деятельности Союза.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4.2.3.</w:t>
      </w:r>
      <w:r w:rsidDel="00000000" w:rsidR="00000000" w:rsidRPr="00000000">
        <w:rPr>
          <w:sz w:val="18"/>
          <w:szCs w:val="18"/>
          <w:rtl w:val="0"/>
        </w:rPr>
        <w:t xml:space="preserve">Платы, взимаемой за работы и услуги, оказываемые юридическим лицам и гражданам (включая иностранные).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4.2.4.</w:t>
      </w:r>
      <w:r w:rsidDel="00000000" w:rsidR="00000000" w:rsidRPr="00000000">
        <w:rPr>
          <w:sz w:val="18"/>
          <w:szCs w:val="18"/>
          <w:rtl w:val="0"/>
        </w:rPr>
        <w:t xml:space="preserve">Отчислений работодателей, их объединений, местных отделений и Союза.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4.2.5.</w:t>
      </w:r>
      <w:r w:rsidDel="00000000" w:rsidR="00000000" w:rsidRPr="00000000">
        <w:rPr>
          <w:sz w:val="18"/>
          <w:szCs w:val="18"/>
          <w:rtl w:val="0"/>
        </w:rPr>
        <w:t xml:space="preserve">Целевых фондов, образованных с целью защиты интересов промышленников и предпринимателей, стабилизации экономики и социальной поддержки граждан.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4.2.6.</w:t>
      </w:r>
      <w:r w:rsidDel="00000000" w:rsidR="00000000" w:rsidRPr="00000000">
        <w:rPr>
          <w:sz w:val="18"/>
          <w:szCs w:val="18"/>
          <w:rtl w:val="0"/>
        </w:rPr>
        <w:t xml:space="preserve">Проведение конкурсов научно-исследовательских и инженерных работ под целевые разработки.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4.2.7.</w:t>
      </w:r>
      <w:r w:rsidDel="00000000" w:rsidR="00000000" w:rsidRPr="00000000">
        <w:rPr>
          <w:sz w:val="18"/>
          <w:szCs w:val="18"/>
          <w:rtl w:val="0"/>
        </w:rPr>
        <w:t xml:space="preserve">Иных поступлений, не противоречащих действующему законодательству.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4.3.</w:t>
      </w:r>
      <w:r w:rsidDel="00000000" w:rsidR="00000000" w:rsidRPr="00000000">
        <w:rPr>
          <w:sz w:val="18"/>
          <w:szCs w:val="18"/>
          <w:rtl w:val="0"/>
        </w:rPr>
        <w:t xml:space="preserve">Все пожертвования, дарения и другие средства, получаемые Союзом целевым назначением на конкретные проекты, не могут быть использованы на любые другие цели.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Государственные, общественные объединения, организации, предприятия, финансирующие на благотворительной основе деятельность Союза, либо его контрактные программы в размерах, определяемых органами управление Союза, имеют право на получение информации, внесение предложений по совершенствованию деятельности Союза, а также на знакомства с отчетами о результатах ее финансово –хозяйственной деятельности по расходованию предоставляемых ими средств.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4.4.</w:t>
      </w:r>
      <w:r w:rsidDel="00000000" w:rsidR="00000000" w:rsidRPr="00000000">
        <w:rPr>
          <w:sz w:val="18"/>
          <w:szCs w:val="18"/>
          <w:rtl w:val="0"/>
        </w:rPr>
        <w:t xml:space="preserve">За активную деятельность, связанную с поддержкой и развитием отечественной промышленности , положительные результаты создания полноценных рыночных структур и механизмов , укрепление материально-технической базы Союза физическим и юридическим лицам правлением Союза может присваиваться  звание « Почетный член Союза» .Правовой статус почетных членов Союза определяется отдельным Положением «О Почетных членах Союза».Правление Союза вправе выходить с предложениями в РСПП  о присвоении звания «Почетный член РСПП» своим членам за выдающиеся заслуги перед Союзом.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4.5.</w:t>
      </w:r>
      <w:r w:rsidDel="00000000" w:rsidR="00000000" w:rsidRPr="00000000">
        <w:rPr>
          <w:sz w:val="18"/>
          <w:szCs w:val="18"/>
          <w:rtl w:val="0"/>
        </w:rPr>
        <w:t xml:space="preserve">Союз вправе осуществлять предпринимательскую деятельность лишь по стольку, поскольку это служит  достижению его уставных целей. Предпринимательская деятельность осуществляется в соответствии с Гражданским Кодексом Российской Федерации. Доходы,  получаемые от предпринимательской деятельности , направляются на цели , предусмотренные настоящим Уставом и не распределяются между членами Союза, поскольку его основной целью не является получение прибыли. 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4.6.</w:t>
      </w:r>
      <w:r w:rsidDel="00000000" w:rsidR="00000000" w:rsidRPr="00000000">
        <w:rPr>
          <w:sz w:val="18"/>
          <w:szCs w:val="18"/>
          <w:rtl w:val="0"/>
        </w:rPr>
        <w:t xml:space="preserve">Денежные средства Союза хранятся на расчетных счетах в учреждениях банков в российской и иностранной волюте. Открытие счетов и расчетные операции осуществляются в соответствии с требованиями законодательства.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4.7.</w:t>
      </w:r>
      <w:r w:rsidDel="00000000" w:rsidR="00000000" w:rsidRPr="00000000">
        <w:rPr>
          <w:sz w:val="18"/>
          <w:szCs w:val="18"/>
          <w:rtl w:val="0"/>
        </w:rPr>
        <w:t xml:space="preserve">Имущество Союза отражается на его самостоятельном балансе, составленном в установленном порядке.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4.8.</w:t>
      </w:r>
      <w:r w:rsidDel="00000000" w:rsidR="00000000" w:rsidRPr="00000000">
        <w:rPr>
          <w:sz w:val="18"/>
          <w:szCs w:val="18"/>
          <w:rtl w:val="0"/>
        </w:rPr>
        <w:t xml:space="preserve">Бухгалтерский учет и отчетность в Союзе ведутся в порядке, установленном законодательством.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 Члены Союза, их права и обязанности.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5.1.</w:t>
      </w:r>
      <w:r w:rsidDel="00000000" w:rsidR="00000000" w:rsidRPr="00000000">
        <w:rPr>
          <w:sz w:val="18"/>
          <w:szCs w:val="18"/>
          <w:rtl w:val="0"/>
        </w:rPr>
        <w:t xml:space="preserve">Членами Союза могут быть работодатели - физические, а также юридические лица, объединения работодателей, общественные и иные организации, признающие Устав и программы Союза, уплатившие вступительные и вносящие ежегодные членские взносы.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5.2.</w:t>
      </w:r>
      <w:r w:rsidDel="00000000" w:rsidR="00000000" w:rsidRPr="00000000">
        <w:rPr>
          <w:sz w:val="18"/>
          <w:szCs w:val="18"/>
          <w:rtl w:val="0"/>
        </w:rPr>
        <w:t xml:space="preserve">Прием в члены Союза производится на основании письменного заявления физического лица и решения правомочного органа юридических лиц, официальных представителей объединений работодателей. Решение о приеме в члены Союза принимает правление Союза, а также исполнительные органы местных отделений и филиалов с последующим утверждением их решений правлением Союза.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5.3.</w:t>
      </w:r>
      <w:r w:rsidDel="00000000" w:rsidR="00000000" w:rsidRPr="00000000">
        <w:rPr>
          <w:sz w:val="18"/>
          <w:szCs w:val="18"/>
          <w:rtl w:val="0"/>
        </w:rPr>
        <w:t xml:space="preserve">Члены Союза обязаны выполнять требования Устава Союза, решения Союза, своевременно уплачивать членские взносы, активно участвовать в достижении целей и осуществлении задач Союза а также активно участвовать в привлечении новых членов.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5.4.</w:t>
      </w:r>
      <w:r w:rsidDel="00000000" w:rsidR="00000000" w:rsidRPr="00000000">
        <w:rPr>
          <w:sz w:val="18"/>
          <w:szCs w:val="18"/>
          <w:rtl w:val="0"/>
        </w:rPr>
        <w:t xml:space="preserve">Члены Союза имеют равные права и  равные обязанности.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Члены Союза имеют право: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а) избирать и быть избранными (объединение работодателей - выдвигать представителей) в органы управления Союза, получать информацию об их работе;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б)  участвовать в проведение всех проводимых Союзом мероприятий;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в) обсуждать любые вопросы деятельности Союза и вносить предложения по улучшению его работы;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г) пользоваться в установленном порядке, принадлежащим или арендуемым Союзом имуществом;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д) в приоритетном порядке пользоваться услугами Союза в области правовой защиты;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е) объединяться по региональному и отраслевому признаку;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ж) получать консультацию и иную помощь по вопросам социально-трудовых отношений;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з) участвовать в определении содержания и структуры, заключаемых Союзом соглашений, рассмотрении их проектов и в принятии соответствующих решений.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5.5. Члены Союза обязаны: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а) соблюдать требования настоящего Устава;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б) активно участвовать в достижении целей  осуществлении задач Союза, в реализации решений его руководящих органов;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в) всемерно содействовать хозяйственной деятельности трудовых коллективов, где они работают, представлять их интересы в Союзе;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г) своевременно уплачивать вступительный взнос и ежегодные членские взносы;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д) соблюдать условия соглашений, заключенных Союзом, выполнять обязательства, предусмотренные этим соглашением.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5.6.</w:t>
      </w:r>
      <w:r w:rsidDel="00000000" w:rsidR="00000000" w:rsidRPr="00000000">
        <w:rPr>
          <w:sz w:val="18"/>
          <w:szCs w:val="18"/>
          <w:rtl w:val="0"/>
        </w:rPr>
        <w:t xml:space="preserve">За каждым членом Союза сохраняется право добровольного выхода из него на основании поданного в правление Союза заявления, (решения объединения работодателей).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5.7.</w:t>
      </w:r>
      <w:r w:rsidDel="00000000" w:rsidR="00000000" w:rsidRPr="00000000">
        <w:rPr>
          <w:sz w:val="18"/>
          <w:szCs w:val="18"/>
          <w:rtl w:val="0"/>
        </w:rPr>
        <w:t xml:space="preserve">Решением правления Союза отдельные его члены могут быть исключены за грубое или систематическое нарушение требований настоящего Устава, а также действий дискредитирующих Союз. Решение об исключении может быть обжаловано исключенными членами на общем собрании Союза.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6. Управление Союза.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6.1.</w:t>
      </w:r>
      <w:r w:rsidDel="00000000" w:rsidR="00000000" w:rsidRPr="00000000">
        <w:rPr>
          <w:sz w:val="18"/>
          <w:szCs w:val="18"/>
          <w:rtl w:val="0"/>
        </w:rPr>
        <w:t xml:space="preserve">Органами управления Союза являются: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- общее собрание - (Съезд),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 правление,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президент Союза,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исполнительный директор Союза.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6.2</w:t>
      </w:r>
      <w:r w:rsidDel="00000000" w:rsidR="00000000" w:rsidRPr="00000000">
        <w:rPr>
          <w:sz w:val="18"/>
          <w:szCs w:val="18"/>
          <w:rtl w:val="0"/>
        </w:rPr>
        <w:t xml:space="preserve">. Общее собрание (Съезд) является высшим органом управления Союза, созывается по мере необходимости, но не реже одного раза в 4 года.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Общее собрание правомочно, если на нем присутствуют более половины членов Союза, входящих в его состав. Решения принимаются, по усмотрению собрания, открытым или тайным голосованием простым большинством голосов.</w:t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6.3.</w:t>
      </w:r>
      <w:r w:rsidDel="00000000" w:rsidR="00000000" w:rsidRPr="00000000">
        <w:rPr>
          <w:sz w:val="18"/>
          <w:szCs w:val="18"/>
          <w:rtl w:val="0"/>
        </w:rPr>
        <w:t xml:space="preserve">К исключительной компетенции Общего собрания (Съезд) относятся: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утверждение Устава Союза, внесение в него изменений;                                                             </w:t>
      </w:r>
    </w:p>
    <w:p w:rsidR="00000000" w:rsidDel="00000000" w:rsidP="00000000" w:rsidRDefault="00000000" w:rsidRPr="00000000" w14:paraId="000000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определение основных направлений деятельности Союза;                                                           </w:t>
      </w:r>
    </w:p>
    <w:p w:rsidR="00000000" w:rsidDel="00000000" w:rsidP="00000000" w:rsidRDefault="00000000" w:rsidRPr="00000000" w14:paraId="0000005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утверждение программ деятельности Союза;                                                                                    </w:t>
      </w:r>
    </w:p>
    <w:p w:rsidR="00000000" w:rsidDel="00000000" w:rsidP="00000000" w:rsidRDefault="00000000" w:rsidRPr="00000000" w14:paraId="000000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избрание правления Союза;                               </w:t>
        <w:tab/>
        <w:t xml:space="preserve">                                                                         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избрание ревизионной комиссии;                                                                                                 </w:t>
      </w:r>
    </w:p>
    <w:p w:rsidR="00000000" w:rsidDel="00000000" w:rsidP="00000000" w:rsidRDefault="00000000" w:rsidRPr="00000000" w14:paraId="0000005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утверждение годового отчета Исполнительного директора, годового бухгалтерского  баланса и бюджета Союза;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5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избрание Президента Союза, определение условий его труда и оплаты;          </w:t>
        <w:tab/>
        <w:t xml:space="preserve">                        </w:t>
      </w:r>
    </w:p>
    <w:p w:rsidR="00000000" w:rsidDel="00000000" w:rsidP="00000000" w:rsidRDefault="00000000" w:rsidRPr="00000000" w14:paraId="0000005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рассмотрение жалоб на решение правления об исключении членов из Союза;                      </w:t>
      </w:r>
    </w:p>
    <w:p w:rsidR="00000000" w:rsidDel="00000000" w:rsidP="00000000" w:rsidRDefault="00000000" w:rsidRPr="00000000" w14:paraId="0000005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принятие решения о прекращении деятельности Союза;                                                          </w:t>
      </w:r>
    </w:p>
    <w:p w:rsidR="00000000" w:rsidDel="00000000" w:rsidP="00000000" w:rsidRDefault="00000000" w:rsidRPr="00000000" w14:paraId="0000006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принятие решения о прекращении полномочий Президента Союза.</w:t>
      </w:r>
    </w:p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Общее собрание помимо названных вопросов правомочно рассматривать и любые другие вопросы деятельности Союза, не противоречащие его задачам и настоящему Уставу.</w:t>
      </w:r>
    </w:p>
    <w:p w:rsidR="00000000" w:rsidDel="00000000" w:rsidP="00000000" w:rsidRDefault="00000000" w:rsidRPr="00000000" w14:paraId="0000006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6.4.</w:t>
      </w:r>
      <w:r w:rsidDel="00000000" w:rsidR="00000000" w:rsidRPr="00000000">
        <w:rPr>
          <w:sz w:val="18"/>
          <w:szCs w:val="18"/>
          <w:rtl w:val="0"/>
        </w:rPr>
        <w:t xml:space="preserve">В перерывах между общими собраниями  управление Союзом осуществляет правление, избираемое Общим собранием из числа своих членов сроком на 4 года в составе не менее 5 человек.</w:t>
      </w:r>
    </w:p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6.5.</w:t>
      </w:r>
      <w:r w:rsidDel="00000000" w:rsidR="00000000" w:rsidRPr="00000000">
        <w:rPr>
          <w:sz w:val="18"/>
          <w:szCs w:val="18"/>
          <w:rtl w:val="0"/>
        </w:rPr>
        <w:t xml:space="preserve">Правление Союза имеет следующие полномочия:</w:t>
      </w:r>
    </w:p>
    <w:p w:rsidR="00000000" w:rsidDel="00000000" w:rsidP="00000000" w:rsidRDefault="00000000" w:rsidRPr="00000000" w14:paraId="0000006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6.5.1.</w:t>
      </w:r>
      <w:r w:rsidDel="00000000" w:rsidR="00000000" w:rsidRPr="00000000">
        <w:rPr>
          <w:sz w:val="18"/>
          <w:szCs w:val="18"/>
          <w:rtl w:val="0"/>
        </w:rPr>
        <w:t xml:space="preserve">В период между собраниями (Съездами) действует от имени Союза по всем вопросам, не входящим в исключительную компетенцию Собрания.</w:t>
      </w:r>
    </w:p>
    <w:p w:rsidR="00000000" w:rsidDel="00000000" w:rsidP="00000000" w:rsidRDefault="00000000" w:rsidRPr="00000000" w14:paraId="0000006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6.5.2.</w:t>
      </w:r>
      <w:r w:rsidDel="00000000" w:rsidR="00000000" w:rsidRPr="00000000">
        <w:rPr>
          <w:sz w:val="18"/>
          <w:szCs w:val="18"/>
          <w:rtl w:val="0"/>
        </w:rPr>
        <w:t xml:space="preserve">По представлению Президента Союза утверждает заместителей Союза, исполнительного директора Союза и штатное расписание Союза.</w:t>
      </w:r>
    </w:p>
    <w:p w:rsidR="00000000" w:rsidDel="00000000" w:rsidP="00000000" w:rsidRDefault="00000000" w:rsidRPr="00000000" w14:paraId="0000006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6.5.3.</w:t>
      </w:r>
      <w:r w:rsidDel="00000000" w:rsidR="00000000" w:rsidRPr="00000000">
        <w:rPr>
          <w:sz w:val="18"/>
          <w:szCs w:val="18"/>
          <w:rtl w:val="0"/>
        </w:rPr>
        <w:t xml:space="preserve">Формирует и вносит на рассмотрении собрания предложения по основным направлениям деятельности Союза.</w:t>
      </w:r>
    </w:p>
    <w:p w:rsidR="00000000" w:rsidDel="00000000" w:rsidP="00000000" w:rsidRDefault="00000000" w:rsidRPr="00000000" w14:paraId="0000006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6.5.4.</w:t>
      </w:r>
      <w:r w:rsidDel="00000000" w:rsidR="00000000" w:rsidRPr="00000000">
        <w:rPr>
          <w:sz w:val="18"/>
          <w:szCs w:val="18"/>
          <w:rtl w:val="0"/>
        </w:rPr>
        <w:t xml:space="preserve">Утверждает программы деятельности Союза, определяет источники их финансирования и бюджет.</w:t>
      </w:r>
    </w:p>
    <w:p w:rsidR="00000000" w:rsidDel="00000000" w:rsidP="00000000" w:rsidRDefault="00000000" w:rsidRPr="00000000" w14:paraId="0000006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Заседания правления Союза проводятся по мере необходимости, но не реже одного раза в полугодие. Решения принимаются на его заседании большинством голосов и действительны при участии в голосовании не менее половины членов правления.</w:t>
      </w:r>
    </w:p>
    <w:p w:rsidR="00000000" w:rsidDel="00000000" w:rsidP="00000000" w:rsidRDefault="00000000" w:rsidRPr="00000000" w14:paraId="0000006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В компетенцию правления входит решение всех вопросов деятельности Союза, кроме относящихся к исключительной компетенции Общего собрания (Съезда). Правление осуществляет свою деятельность в соответствии с принятым на его заседании регламентом и решает другие вопросы в соответствии с полномочиями, предоставленными ему Общим собранием Союза.</w:t>
      </w:r>
    </w:p>
    <w:p w:rsidR="00000000" w:rsidDel="00000000" w:rsidP="00000000" w:rsidRDefault="00000000" w:rsidRPr="00000000" w14:paraId="0000006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6.6.</w:t>
      </w:r>
      <w:r w:rsidDel="00000000" w:rsidR="00000000" w:rsidRPr="00000000">
        <w:rPr>
          <w:sz w:val="18"/>
          <w:szCs w:val="18"/>
          <w:rtl w:val="0"/>
        </w:rPr>
        <w:t xml:space="preserve">Президент Союза в своей деятельности руководствуется решениями собраний Союза и осуществляет следующие функции.</w:t>
      </w:r>
    </w:p>
    <w:p w:rsidR="00000000" w:rsidDel="00000000" w:rsidP="00000000" w:rsidRDefault="00000000" w:rsidRPr="00000000" w14:paraId="0000006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6.6.1.</w:t>
      </w:r>
      <w:r w:rsidDel="00000000" w:rsidR="00000000" w:rsidRPr="00000000">
        <w:rPr>
          <w:sz w:val="18"/>
          <w:szCs w:val="18"/>
          <w:rtl w:val="0"/>
        </w:rPr>
        <w:t xml:space="preserve">Осуществляет общее руководство деятельностью Союза, организует работу правления Союза, распределяет обязанности между заместителями и координирует их деятельность, контролирует работу исполнительного директора Союза, без доверенности действует от имени Союза.</w:t>
      </w:r>
    </w:p>
    <w:p w:rsidR="00000000" w:rsidDel="00000000" w:rsidP="00000000" w:rsidRDefault="00000000" w:rsidRPr="00000000" w14:paraId="0000006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6.6.2.</w:t>
      </w:r>
      <w:r w:rsidDel="00000000" w:rsidR="00000000" w:rsidRPr="00000000">
        <w:rPr>
          <w:sz w:val="18"/>
          <w:szCs w:val="18"/>
          <w:rtl w:val="0"/>
        </w:rPr>
        <w:t xml:space="preserve">Представляет Союз в областных органах государственной власти, общественных, межгосударственных и зарубежных организаций.</w:t>
      </w:r>
    </w:p>
    <w:p w:rsidR="00000000" w:rsidDel="00000000" w:rsidP="00000000" w:rsidRDefault="00000000" w:rsidRPr="00000000" w14:paraId="0000006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6.6.3.</w:t>
      </w:r>
      <w:r w:rsidDel="00000000" w:rsidR="00000000" w:rsidRPr="00000000">
        <w:rPr>
          <w:sz w:val="18"/>
          <w:szCs w:val="18"/>
          <w:rtl w:val="0"/>
        </w:rPr>
        <w:t xml:space="preserve">Представляет сторону работодателей в трехсторонней комиссии по регулированию социально-трудовых отношений.</w:t>
      </w:r>
    </w:p>
    <w:p w:rsidR="00000000" w:rsidDel="00000000" w:rsidP="00000000" w:rsidRDefault="00000000" w:rsidRPr="00000000" w14:paraId="0000006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6.6.4.</w:t>
      </w:r>
      <w:r w:rsidDel="00000000" w:rsidR="00000000" w:rsidRPr="00000000">
        <w:rPr>
          <w:sz w:val="18"/>
          <w:szCs w:val="18"/>
          <w:rtl w:val="0"/>
        </w:rPr>
        <w:t xml:space="preserve">Принимает решение о заключении от имени Союза соглашений и договоров с зарубежными общественными организациями с последующим их утверждением на общем собрании Союза.</w:t>
      </w:r>
    </w:p>
    <w:p w:rsidR="00000000" w:rsidDel="00000000" w:rsidP="00000000" w:rsidRDefault="00000000" w:rsidRPr="00000000" w14:paraId="0000006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6.6.5.</w:t>
      </w:r>
      <w:r w:rsidDel="00000000" w:rsidR="00000000" w:rsidRPr="00000000">
        <w:rPr>
          <w:sz w:val="18"/>
          <w:szCs w:val="18"/>
          <w:rtl w:val="0"/>
        </w:rPr>
        <w:t xml:space="preserve">От имени Союза вносит предложения в органы государственного и муниципального управления по постановлениям и управленческим решениям, затрагивающим интересы промышленности, науки и предпринимательства;</w:t>
      </w:r>
    </w:p>
    <w:p w:rsidR="00000000" w:rsidDel="00000000" w:rsidP="00000000" w:rsidRDefault="00000000" w:rsidRPr="00000000" w14:paraId="0000007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6.6.6.</w:t>
      </w:r>
      <w:r w:rsidDel="00000000" w:rsidR="00000000" w:rsidRPr="00000000">
        <w:rPr>
          <w:sz w:val="18"/>
          <w:szCs w:val="18"/>
          <w:rtl w:val="0"/>
        </w:rPr>
        <w:t xml:space="preserve">Принимает  решение о создании и деятельности печатных органов и фондов Союза.</w:t>
      </w:r>
    </w:p>
    <w:p w:rsidR="00000000" w:rsidDel="00000000" w:rsidP="00000000" w:rsidRDefault="00000000" w:rsidRPr="00000000" w14:paraId="0000007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6.6.7.</w:t>
      </w:r>
      <w:r w:rsidDel="00000000" w:rsidR="00000000" w:rsidRPr="00000000">
        <w:rPr>
          <w:sz w:val="18"/>
          <w:szCs w:val="18"/>
          <w:rtl w:val="0"/>
        </w:rPr>
        <w:t xml:space="preserve">Подписывает решения правления Союза, договоры, соглашения и другие документы включая доверенности.</w:t>
      </w:r>
    </w:p>
    <w:p w:rsidR="00000000" w:rsidDel="00000000" w:rsidP="00000000" w:rsidRDefault="00000000" w:rsidRPr="00000000" w14:paraId="0000007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6.6.8.</w:t>
      </w:r>
      <w:r w:rsidDel="00000000" w:rsidR="00000000" w:rsidRPr="00000000">
        <w:rPr>
          <w:sz w:val="18"/>
          <w:szCs w:val="18"/>
          <w:rtl w:val="0"/>
        </w:rPr>
        <w:t xml:space="preserve">Председательствует на заседаниях правления.</w:t>
      </w:r>
    </w:p>
    <w:p w:rsidR="00000000" w:rsidDel="00000000" w:rsidP="00000000" w:rsidRDefault="00000000" w:rsidRPr="00000000" w14:paraId="0000007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6.6.9.</w:t>
      </w:r>
      <w:r w:rsidDel="00000000" w:rsidR="00000000" w:rsidRPr="00000000">
        <w:rPr>
          <w:sz w:val="18"/>
          <w:szCs w:val="18"/>
          <w:rtl w:val="0"/>
        </w:rPr>
        <w:t xml:space="preserve">Распоряжается средствами Союза, подписывает финансовые документы в пределах утвержденной сметы.</w:t>
      </w:r>
    </w:p>
    <w:p w:rsidR="00000000" w:rsidDel="00000000" w:rsidP="00000000" w:rsidRDefault="00000000" w:rsidRPr="00000000" w14:paraId="0000007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6.7.</w:t>
      </w:r>
      <w:r w:rsidDel="00000000" w:rsidR="00000000" w:rsidRPr="00000000">
        <w:rPr>
          <w:sz w:val="18"/>
          <w:szCs w:val="18"/>
          <w:rtl w:val="0"/>
        </w:rPr>
        <w:t xml:space="preserve">Исполнительный директор обеспечивает управление текущей деятельностью, несет ответственность за выполнение целей и задач Союза. Исполнительный директор Союза исполняет следующие функции.</w:t>
      </w:r>
    </w:p>
    <w:p w:rsidR="00000000" w:rsidDel="00000000" w:rsidP="00000000" w:rsidRDefault="00000000" w:rsidRPr="00000000" w14:paraId="0000007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6.7.1.</w:t>
      </w:r>
      <w:r w:rsidDel="00000000" w:rsidR="00000000" w:rsidRPr="00000000">
        <w:rPr>
          <w:sz w:val="18"/>
          <w:szCs w:val="18"/>
          <w:rtl w:val="0"/>
        </w:rPr>
        <w:t xml:space="preserve">Без доверенности действует от имени Союза.</w:t>
      </w:r>
    </w:p>
    <w:p w:rsidR="00000000" w:rsidDel="00000000" w:rsidP="00000000" w:rsidRDefault="00000000" w:rsidRPr="00000000" w14:paraId="0000007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6.7.2.</w:t>
      </w:r>
      <w:r w:rsidDel="00000000" w:rsidR="00000000" w:rsidRPr="00000000">
        <w:rPr>
          <w:sz w:val="18"/>
          <w:szCs w:val="18"/>
          <w:rtl w:val="0"/>
        </w:rPr>
        <w:t xml:space="preserve">В отсутствии Президента Союза исполняет его полномочия.</w:t>
      </w:r>
    </w:p>
    <w:p w:rsidR="00000000" w:rsidDel="00000000" w:rsidP="00000000" w:rsidRDefault="00000000" w:rsidRPr="00000000" w14:paraId="0000007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6.7.3.</w:t>
      </w:r>
      <w:r w:rsidDel="00000000" w:rsidR="00000000" w:rsidRPr="00000000">
        <w:rPr>
          <w:sz w:val="18"/>
          <w:szCs w:val="18"/>
          <w:rtl w:val="0"/>
        </w:rPr>
        <w:t xml:space="preserve">Обеспечивает исполнение решений собрания Союза и правления Союза, организует их работу, обеспечивает взаимодействие с законодательными и исполнительными органами и учреждениями, общественными организациями ,подписывает договоры, соглашения.</w:t>
      </w:r>
    </w:p>
    <w:p w:rsidR="00000000" w:rsidDel="00000000" w:rsidP="00000000" w:rsidRDefault="00000000" w:rsidRPr="00000000" w14:paraId="0000007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6.7.4.</w:t>
      </w:r>
      <w:r w:rsidDel="00000000" w:rsidR="00000000" w:rsidRPr="00000000">
        <w:rPr>
          <w:sz w:val="18"/>
          <w:szCs w:val="18"/>
          <w:rtl w:val="0"/>
        </w:rPr>
        <w:t xml:space="preserve">Проводит работу по организации новых юридических лиц от имени Союза, решения о создании, о которых принимает и утверждает правление Союза.</w:t>
      </w:r>
    </w:p>
    <w:p w:rsidR="00000000" w:rsidDel="00000000" w:rsidP="00000000" w:rsidRDefault="00000000" w:rsidRPr="00000000" w14:paraId="0000007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6.7.5.</w:t>
      </w:r>
      <w:r w:rsidDel="00000000" w:rsidR="00000000" w:rsidRPr="00000000">
        <w:rPr>
          <w:sz w:val="18"/>
          <w:szCs w:val="18"/>
          <w:rtl w:val="0"/>
        </w:rPr>
        <w:t xml:space="preserve">Организует исполнение бюджета Союза, проводит работу по укреплению его финансового положения, подписывает финансовые документы.</w:t>
      </w:r>
    </w:p>
    <w:p w:rsidR="00000000" w:rsidDel="00000000" w:rsidP="00000000" w:rsidRDefault="00000000" w:rsidRPr="00000000" w14:paraId="0000007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6.7.6.</w:t>
      </w:r>
      <w:r w:rsidDel="00000000" w:rsidR="00000000" w:rsidRPr="00000000">
        <w:rPr>
          <w:sz w:val="18"/>
          <w:szCs w:val="18"/>
          <w:rtl w:val="0"/>
        </w:rPr>
        <w:t xml:space="preserve">Распоряжается средствами Союза в пределах полномочий, предоставленных ему настоящим уставом</w:t>
      </w:r>
    </w:p>
    <w:p w:rsidR="00000000" w:rsidDel="00000000" w:rsidP="00000000" w:rsidRDefault="00000000" w:rsidRPr="00000000" w14:paraId="0000007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Оплата труда и иные условия работы исполнительного директора Союза определяются трудовым договором, заключенным с президентом Союза.</w:t>
      </w:r>
    </w:p>
    <w:p w:rsidR="00000000" w:rsidDel="00000000" w:rsidP="00000000" w:rsidRDefault="00000000" w:rsidRPr="00000000" w14:paraId="0000007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6.8. Ревизионная комиссия:</w:t>
      </w:r>
    </w:p>
    <w:p w:rsidR="00000000" w:rsidDel="00000000" w:rsidP="00000000" w:rsidRDefault="00000000" w:rsidRPr="00000000" w14:paraId="0000007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а) осуществляет контроль над финансовой деятельностью Союза и правильность расходования средств; </w:t>
      </w:r>
    </w:p>
    <w:p w:rsidR="00000000" w:rsidDel="00000000" w:rsidP="00000000" w:rsidRDefault="00000000" w:rsidRPr="00000000" w14:paraId="0000007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б) из своего состава избирает председателя и секретаря комиссии;</w:t>
      </w:r>
    </w:p>
    <w:p w:rsidR="00000000" w:rsidDel="00000000" w:rsidP="00000000" w:rsidRDefault="00000000" w:rsidRPr="00000000" w14:paraId="0000007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в) представляет отчеты о своей работе собранию.</w:t>
      </w:r>
    </w:p>
    <w:p w:rsidR="00000000" w:rsidDel="00000000" w:rsidP="00000000" w:rsidRDefault="00000000" w:rsidRPr="00000000" w14:paraId="0000008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7. Прекращение деятельности Союза.</w:t>
      </w:r>
    </w:p>
    <w:p w:rsidR="00000000" w:rsidDel="00000000" w:rsidP="00000000" w:rsidRDefault="00000000" w:rsidRPr="00000000" w14:paraId="0000008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7.1.</w:t>
      </w:r>
      <w:r w:rsidDel="00000000" w:rsidR="00000000" w:rsidRPr="00000000">
        <w:rPr>
          <w:sz w:val="18"/>
          <w:szCs w:val="18"/>
          <w:rtl w:val="0"/>
        </w:rPr>
        <w:t xml:space="preserve">Деятельность Союза может быть прекращена путем реорганизации  или ликвидации.</w:t>
      </w:r>
    </w:p>
    <w:p w:rsidR="00000000" w:rsidDel="00000000" w:rsidP="00000000" w:rsidRDefault="00000000" w:rsidRPr="00000000" w14:paraId="0000008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7.2.</w:t>
      </w:r>
      <w:r w:rsidDel="00000000" w:rsidR="00000000" w:rsidRPr="00000000">
        <w:rPr>
          <w:sz w:val="18"/>
          <w:szCs w:val="18"/>
          <w:rtl w:val="0"/>
        </w:rPr>
        <w:t xml:space="preserve">Ликвидация, реорганизация Союза осуществляется по решению Общего собрания, созванного по инициативе правления, принятого двумя третями голосов присутствующих на собрании, а также по основаниям, установленным законодательством.</w:t>
      </w:r>
    </w:p>
    <w:p w:rsidR="00000000" w:rsidDel="00000000" w:rsidP="00000000" w:rsidRDefault="00000000" w:rsidRPr="00000000" w14:paraId="0000008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7.3.</w:t>
      </w:r>
      <w:r w:rsidDel="00000000" w:rsidR="00000000" w:rsidRPr="00000000">
        <w:rPr>
          <w:sz w:val="18"/>
          <w:szCs w:val="18"/>
          <w:rtl w:val="0"/>
        </w:rPr>
        <w:t xml:space="preserve">Ликвидация, реорганизация Союза осуществляется в соответствии с требованиями гражданского Кодекса и законе «об объединениях работодателей», ликвидационной комиссией.</w:t>
      </w:r>
    </w:p>
    <w:p w:rsidR="00000000" w:rsidDel="00000000" w:rsidP="00000000" w:rsidRDefault="00000000" w:rsidRPr="00000000" w14:paraId="0000008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35.99999999999994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7.4.</w:t>
      </w:r>
      <w:r w:rsidDel="00000000" w:rsidR="00000000" w:rsidRPr="00000000">
        <w:rPr>
          <w:sz w:val="18"/>
          <w:szCs w:val="18"/>
          <w:rtl w:val="0"/>
        </w:rPr>
        <w:t xml:space="preserve">Имущество, оставшееся при ликвидации Союза, расчетов с бюджетом, банками и другими кредиторами, направляется исключительно на цели, предусмотренные настоящим Уставом.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